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A7" w:rsidRPr="00A81AA7" w:rsidRDefault="00A81AA7" w:rsidP="00A81AA7">
      <w:pPr>
        <w:jc w:val="center"/>
        <w:rPr>
          <w:b/>
          <w:i/>
          <w:sz w:val="28"/>
          <w:szCs w:val="28"/>
        </w:rPr>
      </w:pPr>
      <w:r w:rsidRPr="00A81AA7">
        <w:rPr>
          <w:b/>
          <w:i/>
          <w:sz w:val="28"/>
          <w:szCs w:val="28"/>
        </w:rPr>
        <w:t>ОТЧЕТ</w:t>
      </w:r>
    </w:p>
    <w:p w:rsidR="00A81AA7" w:rsidRPr="00A81AA7" w:rsidRDefault="00A81AA7" w:rsidP="00A81AA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81AA7">
        <w:rPr>
          <w:i/>
          <w:sz w:val="28"/>
          <w:szCs w:val="28"/>
        </w:rPr>
        <w:t>по результатам контрольного мероприятия «Проверка формирования и расходования фонда оплаты труда администрации муниципального района «Балейский район»</w:t>
      </w:r>
    </w:p>
    <w:p w:rsidR="0052081F" w:rsidRPr="00A608BA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572A3D" w:rsidRPr="00572A3D" w:rsidRDefault="00572A3D" w:rsidP="00572A3D">
      <w:pPr>
        <w:jc w:val="center"/>
        <w:rPr>
          <w:b/>
          <w:i/>
          <w:sz w:val="28"/>
          <w:szCs w:val="28"/>
        </w:rPr>
      </w:pPr>
      <w:r w:rsidRPr="00572A3D">
        <w:rPr>
          <w:b/>
          <w:i/>
          <w:sz w:val="28"/>
          <w:szCs w:val="28"/>
        </w:rPr>
        <w:t>ОТЧЕТ</w:t>
      </w:r>
    </w:p>
    <w:p w:rsidR="00572A3D" w:rsidRPr="00572A3D" w:rsidRDefault="00572A3D" w:rsidP="00572A3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572A3D">
        <w:rPr>
          <w:i/>
          <w:sz w:val="28"/>
          <w:szCs w:val="28"/>
        </w:rPr>
        <w:t xml:space="preserve">по результатам контрольного мероприятия «Проверка законности, эффективности и обоснованности использования средств бюджета муниципального района «Балейский район», выделенных на реализацию мероприятий муниципальной программы «Модернизация объектов коммунальной инфраструктуры (2017-2020 годы)» и средств бюджета Забайкальского края, выделенных на модернизацию объектов коммунальной инфраструктуры в 2020 году» </w:t>
      </w:r>
    </w:p>
    <w:p w:rsidR="00572A3D" w:rsidRPr="00A608BA" w:rsidRDefault="00572A3D" w:rsidP="000F1033">
      <w:pPr>
        <w:suppressAutoHyphens/>
        <w:ind w:firstLine="709"/>
        <w:jc w:val="both"/>
        <w:rPr>
          <w:rFonts w:ascii="Arial" w:hAnsi="Arial" w:cs="Arial"/>
        </w:rPr>
      </w:pPr>
    </w:p>
    <w:p w:rsidR="00A608BA" w:rsidRPr="00A608BA" w:rsidRDefault="00A608BA" w:rsidP="00A608BA">
      <w:pPr>
        <w:widowControl w:val="0"/>
        <w:overflowPunct w:val="0"/>
        <w:autoSpaceDE w:val="0"/>
        <w:autoSpaceDN w:val="0"/>
        <w:adjustRightInd w:val="0"/>
        <w:ind w:right="-6"/>
        <w:jc w:val="center"/>
        <w:rPr>
          <w:b/>
          <w:i/>
          <w:sz w:val="28"/>
          <w:szCs w:val="28"/>
        </w:rPr>
      </w:pPr>
      <w:r w:rsidRPr="00A608BA">
        <w:rPr>
          <w:b/>
          <w:i/>
          <w:sz w:val="28"/>
          <w:szCs w:val="28"/>
        </w:rPr>
        <w:t>Заключение</w:t>
      </w:r>
    </w:p>
    <w:p w:rsidR="00A608BA" w:rsidRPr="00A608BA" w:rsidRDefault="00A608BA" w:rsidP="00A608BA">
      <w:pPr>
        <w:widowControl w:val="0"/>
        <w:ind w:right="-6"/>
        <w:jc w:val="center"/>
        <w:outlineLvl w:val="1"/>
        <w:rPr>
          <w:b/>
          <w:i/>
          <w:sz w:val="28"/>
          <w:szCs w:val="28"/>
        </w:rPr>
      </w:pPr>
      <w:r w:rsidRPr="00A608BA">
        <w:rPr>
          <w:b/>
          <w:i/>
          <w:sz w:val="28"/>
          <w:szCs w:val="28"/>
        </w:rPr>
        <w:t>на годовой отчет об исполнении бюджета</w:t>
      </w:r>
    </w:p>
    <w:p w:rsidR="00A608BA" w:rsidRPr="00A608BA" w:rsidRDefault="00A608BA" w:rsidP="00A608BA">
      <w:pPr>
        <w:widowControl w:val="0"/>
        <w:ind w:right="-6"/>
        <w:jc w:val="center"/>
        <w:outlineLvl w:val="1"/>
        <w:rPr>
          <w:b/>
          <w:i/>
          <w:sz w:val="28"/>
          <w:szCs w:val="28"/>
        </w:rPr>
      </w:pPr>
      <w:r w:rsidRPr="00A608BA">
        <w:rPr>
          <w:b/>
          <w:i/>
          <w:sz w:val="28"/>
          <w:szCs w:val="28"/>
        </w:rPr>
        <w:t xml:space="preserve"> </w:t>
      </w:r>
      <w:proofErr w:type="gramStart"/>
      <w:r w:rsidRPr="00A608BA">
        <w:rPr>
          <w:b/>
          <w:i/>
          <w:sz w:val="28"/>
          <w:szCs w:val="28"/>
        </w:rPr>
        <w:t>муниципального</w:t>
      </w:r>
      <w:proofErr w:type="gramEnd"/>
      <w:r w:rsidRPr="00A608BA">
        <w:rPr>
          <w:b/>
          <w:i/>
          <w:sz w:val="28"/>
          <w:szCs w:val="28"/>
        </w:rPr>
        <w:t xml:space="preserve"> района «Балейский район» за 2020 год</w:t>
      </w:r>
    </w:p>
    <w:p w:rsidR="00A608BA" w:rsidRDefault="00A608BA" w:rsidP="000F1033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A608BA" w:rsidRPr="00FC4C6E" w:rsidRDefault="00A608BA" w:rsidP="00A608BA">
      <w:pPr>
        <w:jc w:val="center"/>
        <w:rPr>
          <w:i/>
          <w:szCs w:val="28"/>
        </w:rPr>
      </w:pPr>
      <w:r w:rsidRPr="00FC4C6E">
        <w:rPr>
          <w:b/>
          <w:i/>
          <w:sz w:val="28"/>
          <w:szCs w:val="28"/>
        </w:rPr>
        <w:t>ЭКСПЕРТНОЕ ЗАКЛЮЧЕНИЕ</w:t>
      </w:r>
    </w:p>
    <w:p w:rsidR="00A608BA" w:rsidRPr="00FC4C6E" w:rsidRDefault="00A608BA" w:rsidP="00A608BA">
      <w:pPr>
        <w:ind w:firstLine="900"/>
        <w:jc w:val="center"/>
        <w:rPr>
          <w:b/>
          <w:i/>
          <w:sz w:val="28"/>
          <w:szCs w:val="28"/>
        </w:rPr>
      </w:pPr>
      <w:r w:rsidRPr="00FC4C6E">
        <w:rPr>
          <w:b/>
          <w:i/>
          <w:sz w:val="28"/>
          <w:szCs w:val="28"/>
        </w:rPr>
        <w:t xml:space="preserve"> на отчет об исполнении бюджета муниципального района </w:t>
      </w:r>
    </w:p>
    <w:p w:rsidR="00A608BA" w:rsidRPr="00FC4C6E" w:rsidRDefault="00A608BA" w:rsidP="00A608BA">
      <w:pPr>
        <w:ind w:firstLine="900"/>
        <w:jc w:val="center"/>
        <w:rPr>
          <w:b/>
          <w:i/>
          <w:sz w:val="28"/>
          <w:szCs w:val="28"/>
        </w:rPr>
      </w:pPr>
      <w:r w:rsidRPr="00FC4C6E">
        <w:rPr>
          <w:b/>
          <w:i/>
          <w:sz w:val="28"/>
          <w:szCs w:val="28"/>
        </w:rPr>
        <w:t xml:space="preserve">«Балейский район» </w:t>
      </w:r>
      <w:r>
        <w:rPr>
          <w:b/>
          <w:i/>
          <w:sz w:val="28"/>
          <w:szCs w:val="28"/>
        </w:rPr>
        <w:t>за 9 месяцев 2021</w:t>
      </w:r>
      <w:r w:rsidRPr="00FC4C6E">
        <w:rPr>
          <w:b/>
          <w:i/>
          <w:sz w:val="28"/>
          <w:szCs w:val="28"/>
        </w:rPr>
        <w:t xml:space="preserve"> года</w:t>
      </w:r>
    </w:p>
    <w:p w:rsidR="00A608BA" w:rsidRDefault="00A608BA" w:rsidP="000F1033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A608BA" w:rsidRPr="00BB6035" w:rsidRDefault="00A608BA" w:rsidP="00A608BA">
      <w:pPr>
        <w:jc w:val="center"/>
        <w:rPr>
          <w:b/>
          <w:i/>
          <w:sz w:val="28"/>
          <w:szCs w:val="28"/>
          <w:lang w:val="en-US"/>
        </w:rPr>
      </w:pPr>
    </w:p>
    <w:p w:rsidR="00A608BA" w:rsidRPr="00FC4C6E" w:rsidRDefault="00A608BA" w:rsidP="00A608BA">
      <w:pPr>
        <w:jc w:val="center"/>
        <w:rPr>
          <w:i/>
          <w:szCs w:val="28"/>
        </w:rPr>
      </w:pPr>
      <w:r w:rsidRPr="00FC4C6E">
        <w:rPr>
          <w:b/>
          <w:i/>
          <w:sz w:val="28"/>
          <w:szCs w:val="28"/>
        </w:rPr>
        <w:t>ЭКСПЕРТНОЕ ЗАКЛЮЧЕНИЕ</w:t>
      </w:r>
    </w:p>
    <w:p w:rsidR="00A608BA" w:rsidRPr="00FC4C6E" w:rsidRDefault="00A608BA" w:rsidP="00A608BA">
      <w:pPr>
        <w:ind w:firstLine="900"/>
        <w:jc w:val="center"/>
        <w:rPr>
          <w:b/>
          <w:i/>
          <w:sz w:val="28"/>
          <w:szCs w:val="28"/>
        </w:rPr>
      </w:pPr>
      <w:r w:rsidRPr="00FC4C6E">
        <w:rPr>
          <w:b/>
          <w:i/>
          <w:sz w:val="28"/>
          <w:szCs w:val="28"/>
        </w:rPr>
        <w:t xml:space="preserve"> на отчет об исполнении бюджета муниципального района </w:t>
      </w:r>
    </w:p>
    <w:p w:rsidR="00A608BA" w:rsidRPr="00FC4C6E" w:rsidRDefault="00A608BA" w:rsidP="00A608BA">
      <w:pPr>
        <w:ind w:firstLine="900"/>
        <w:jc w:val="center"/>
        <w:rPr>
          <w:b/>
          <w:i/>
          <w:sz w:val="28"/>
          <w:szCs w:val="28"/>
        </w:rPr>
      </w:pPr>
      <w:r w:rsidRPr="00FC4C6E">
        <w:rPr>
          <w:b/>
          <w:i/>
          <w:sz w:val="28"/>
          <w:szCs w:val="28"/>
        </w:rPr>
        <w:t xml:space="preserve">«Балейский район» </w:t>
      </w:r>
      <w:r>
        <w:rPr>
          <w:b/>
          <w:i/>
          <w:sz w:val="28"/>
          <w:szCs w:val="28"/>
        </w:rPr>
        <w:t>за 1 полугодие 2021</w:t>
      </w:r>
      <w:r w:rsidRPr="00FC4C6E">
        <w:rPr>
          <w:b/>
          <w:i/>
          <w:sz w:val="28"/>
          <w:szCs w:val="28"/>
        </w:rPr>
        <w:t xml:space="preserve"> года</w:t>
      </w:r>
    </w:p>
    <w:p w:rsidR="00A608BA" w:rsidRDefault="00A608BA" w:rsidP="000F1033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A608BA" w:rsidRDefault="00A608BA" w:rsidP="000F1033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p w:rsidR="00A608BA" w:rsidRPr="0075406D" w:rsidRDefault="00A608BA" w:rsidP="00A608BA">
      <w:pPr>
        <w:jc w:val="center"/>
        <w:rPr>
          <w:b/>
          <w:i/>
          <w:sz w:val="28"/>
          <w:szCs w:val="28"/>
          <w:lang w:val="en-US"/>
        </w:rPr>
      </w:pPr>
    </w:p>
    <w:p w:rsidR="00A608BA" w:rsidRPr="00FC4C6E" w:rsidRDefault="00A608BA" w:rsidP="00A608BA">
      <w:pPr>
        <w:jc w:val="center"/>
        <w:rPr>
          <w:i/>
          <w:szCs w:val="28"/>
        </w:rPr>
      </w:pPr>
      <w:r w:rsidRPr="00FC4C6E">
        <w:rPr>
          <w:b/>
          <w:i/>
          <w:sz w:val="28"/>
          <w:szCs w:val="28"/>
        </w:rPr>
        <w:t>ЭКСПЕРТНОЕ ЗАКЛЮЧЕНИЕ</w:t>
      </w:r>
    </w:p>
    <w:p w:rsidR="00A608BA" w:rsidRPr="00FC4C6E" w:rsidRDefault="00A608BA" w:rsidP="00A608BA">
      <w:pPr>
        <w:ind w:firstLine="900"/>
        <w:jc w:val="center"/>
        <w:rPr>
          <w:b/>
          <w:i/>
          <w:sz w:val="28"/>
          <w:szCs w:val="28"/>
        </w:rPr>
      </w:pPr>
      <w:r w:rsidRPr="00FC4C6E">
        <w:rPr>
          <w:b/>
          <w:i/>
          <w:sz w:val="28"/>
          <w:szCs w:val="28"/>
        </w:rPr>
        <w:t xml:space="preserve"> на отчет об исполнении бюджета муниципального района </w:t>
      </w:r>
    </w:p>
    <w:p w:rsidR="00A608BA" w:rsidRPr="00FC4C6E" w:rsidRDefault="00A608BA" w:rsidP="00A608BA">
      <w:pPr>
        <w:ind w:firstLine="900"/>
        <w:jc w:val="center"/>
        <w:rPr>
          <w:b/>
          <w:i/>
          <w:sz w:val="28"/>
          <w:szCs w:val="28"/>
        </w:rPr>
      </w:pPr>
      <w:r w:rsidRPr="00FC4C6E">
        <w:rPr>
          <w:b/>
          <w:i/>
          <w:sz w:val="28"/>
          <w:szCs w:val="28"/>
        </w:rPr>
        <w:t>«Балейский район» за 1 кварта</w:t>
      </w:r>
      <w:r>
        <w:rPr>
          <w:b/>
          <w:i/>
          <w:sz w:val="28"/>
          <w:szCs w:val="28"/>
        </w:rPr>
        <w:t>л 2021</w:t>
      </w:r>
      <w:r w:rsidRPr="00FC4C6E">
        <w:rPr>
          <w:b/>
          <w:i/>
          <w:sz w:val="28"/>
          <w:szCs w:val="28"/>
        </w:rPr>
        <w:t xml:space="preserve"> года</w:t>
      </w:r>
    </w:p>
    <w:p w:rsidR="00A608BA" w:rsidRPr="00A608BA" w:rsidRDefault="00A608BA" w:rsidP="00A608BA">
      <w:pPr>
        <w:jc w:val="center"/>
        <w:rPr>
          <w:b/>
          <w:i/>
          <w:sz w:val="28"/>
          <w:szCs w:val="28"/>
        </w:rPr>
      </w:pPr>
    </w:p>
    <w:p w:rsidR="00A608BA" w:rsidRPr="00A608BA" w:rsidRDefault="00A608BA" w:rsidP="00A608BA">
      <w:pPr>
        <w:ind w:firstLine="900"/>
        <w:jc w:val="center"/>
        <w:rPr>
          <w:b/>
          <w:i/>
          <w:sz w:val="28"/>
          <w:szCs w:val="28"/>
        </w:rPr>
      </w:pPr>
    </w:p>
    <w:p w:rsidR="00A608BA" w:rsidRPr="00A608BA" w:rsidRDefault="00A608BA" w:rsidP="00A608BA">
      <w:pPr>
        <w:jc w:val="center"/>
        <w:rPr>
          <w:rFonts w:eastAsiaTheme="minorEastAsia" w:cstheme="minorBidi"/>
          <w:b/>
          <w:i/>
          <w:sz w:val="28"/>
          <w:szCs w:val="28"/>
        </w:rPr>
      </w:pPr>
      <w:r w:rsidRPr="00A608BA">
        <w:rPr>
          <w:rFonts w:eastAsiaTheme="minorEastAsia" w:cstheme="minorBidi"/>
          <w:b/>
          <w:i/>
          <w:sz w:val="28"/>
          <w:szCs w:val="28"/>
        </w:rPr>
        <w:t xml:space="preserve">Информация о деятельности Контрольно-счётной палаты </w:t>
      </w:r>
      <w:proofErr w:type="gramStart"/>
      <w:r w:rsidRPr="00A608BA">
        <w:rPr>
          <w:rFonts w:eastAsiaTheme="minorEastAsia" w:cstheme="minorBidi"/>
          <w:b/>
          <w:i/>
          <w:sz w:val="28"/>
          <w:szCs w:val="28"/>
        </w:rPr>
        <w:t>муниципального</w:t>
      </w:r>
      <w:proofErr w:type="gramEnd"/>
      <w:r w:rsidRPr="00A608BA">
        <w:rPr>
          <w:rFonts w:eastAsiaTheme="minorEastAsia" w:cstheme="minorBidi"/>
          <w:b/>
          <w:i/>
          <w:sz w:val="28"/>
          <w:szCs w:val="28"/>
        </w:rPr>
        <w:t xml:space="preserve"> района «Балейский район»</w:t>
      </w:r>
    </w:p>
    <w:p w:rsidR="00A608BA" w:rsidRPr="00A608BA" w:rsidRDefault="00A608BA" w:rsidP="00A608BA">
      <w:pPr>
        <w:jc w:val="center"/>
        <w:rPr>
          <w:rFonts w:eastAsiaTheme="minorEastAsia" w:cstheme="minorBidi"/>
          <w:b/>
          <w:sz w:val="28"/>
          <w:szCs w:val="28"/>
        </w:rPr>
      </w:pPr>
      <w:r w:rsidRPr="00A608BA">
        <w:rPr>
          <w:rFonts w:eastAsiaTheme="minorEastAsia" w:cstheme="minorBidi"/>
          <w:b/>
          <w:i/>
          <w:sz w:val="28"/>
          <w:szCs w:val="28"/>
        </w:rPr>
        <w:t>за 3 квартал 2021 года.</w:t>
      </w:r>
    </w:p>
    <w:p w:rsidR="00A608BA" w:rsidRPr="00A608BA" w:rsidRDefault="00A608BA" w:rsidP="00A608BA">
      <w:pPr>
        <w:ind w:firstLine="900"/>
        <w:jc w:val="center"/>
        <w:rPr>
          <w:b/>
          <w:i/>
          <w:sz w:val="28"/>
          <w:szCs w:val="28"/>
          <w:lang w:val="en-US"/>
        </w:rPr>
      </w:pPr>
      <w:bookmarkStart w:id="0" w:name="_GoBack"/>
      <w:bookmarkEnd w:id="0"/>
    </w:p>
    <w:p w:rsidR="00A608BA" w:rsidRPr="00A608BA" w:rsidRDefault="00A608BA" w:rsidP="000F1033">
      <w:pPr>
        <w:suppressAutoHyphens/>
        <w:ind w:firstLine="709"/>
        <w:jc w:val="both"/>
        <w:rPr>
          <w:rFonts w:ascii="Arial" w:hAnsi="Arial" w:cs="Arial"/>
          <w:lang w:val="en-US"/>
        </w:rPr>
      </w:pPr>
    </w:p>
    <w:sectPr w:rsidR="00A608BA" w:rsidRPr="00A608BA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252"/>
    <w:rsid w:val="00003455"/>
    <w:rsid w:val="000F1033"/>
    <w:rsid w:val="00301E0E"/>
    <w:rsid w:val="0052081F"/>
    <w:rsid w:val="00572A3D"/>
    <w:rsid w:val="00601B54"/>
    <w:rsid w:val="00972C70"/>
    <w:rsid w:val="00A608BA"/>
    <w:rsid w:val="00A81AA7"/>
    <w:rsid w:val="00C820EE"/>
    <w:rsid w:val="00C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2022-01-31T07:32:00Z</dcterms:created>
  <dcterms:modified xsi:type="dcterms:W3CDTF">2022-01-31T07:39:00Z</dcterms:modified>
</cp:coreProperties>
</file>